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F702FA" w:rsidP="0083284A">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w:t>
      </w:r>
      <w:r w:rsidR="000C63E3">
        <w:rPr>
          <w:b/>
          <w:bCs/>
          <w:color w:val="000000"/>
          <w:sz w:val="32"/>
          <w:szCs w:val="32"/>
        </w:rPr>
        <w:t>АКТУАЛЬНЫЕ ПРОБЛЕМЫ ПРЕПОДАВАНИЯ ЛИТЕРАТУРЫ</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D37D3A" w:rsidRPr="00B859C3" w:rsidRDefault="00D37D3A" w:rsidP="00D37D3A">
      <w:pPr>
        <w:suppressAutoHyphens/>
        <w:jc w:val="center"/>
        <w:rPr>
          <w:color w:val="000000"/>
        </w:rPr>
      </w:pPr>
      <w:r w:rsidRPr="00B859C3">
        <w:rPr>
          <w:rFonts w:eastAsia="Courier New"/>
          <w:color w:val="000000"/>
          <w:lang w:bidi="ru-RU"/>
        </w:rPr>
        <w:t xml:space="preserve">Направление подготовки </w:t>
      </w:r>
      <w:r w:rsidRPr="00B859C3">
        <w:rPr>
          <w:color w:val="000000"/>
        </w:rPr>
        <w:t xml:space="preserve">44.03.05 Педагогическое образование </w:t>
      </w:r>
    </w:p>
    <w:p w:rsidR="00D37D3A" w:rsidRPr="00B859C3" w:rsidRDefault="00D37D3A" w:rsidP="00D37D3A">
      <w:pPr>
        <w:suppressAutoHyphens/>
        <w:jc w:val="center"/>
        <w:rPr>
          <w:rFonts w:eastAsia="Courier New"/>
          <w:color w:val="000000"/>
        </w:rPr>
      </w:pPr>
      <w:r w:rsidRPr="00B859C3">
        <w:rPr>
          <w:color w:val="000000"/>
        </w:rPr>
        <w:t>(с двумя профилями подготовки)</w:t>
      </w:r>
      <w:r w:rsidRPr="00B859C3">
        <w:rPr>
          <w:rFonts w:eastAsia="Courier New"/>
          <w:color w:val="000000"/>
        </w:rPr>
        <w:t xml:space="preserve"> </w:t>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(уровень бакалавриата)</w:t>
      </w:r>
      <w:r w:rsidRPr="00B859C3">
        <w:rPr>
          <w:rFonts w:eastAsia="Courier New"/>
          <w:color w:val="000000"/>
          <w:lang w:bidi="ru-RU"/>
        </w:rPr>
        <w:cr/>
      </w:r>
    </w:p>
    <w:p w:rsidR="00D37D3A" w:rsidRPr="00B859C3" w:rsidRDefault="00D37D3A" w:rsidP="00D37D3A">
      <w:pPr>
        <w:suppressAutoHyphens/>
        <w:jc w:val="center"/>
        <w:rPr>
          <w:rFonts w:eastAsia="Courier New"/>
          <w:color w:val="000000"/>
          <w:lang w:bidi="ru-RU"/>
        </w:rPr>
      </w:pPr>
      <w:r w:rsidRPr="00B859C3">
        <w:rPr>
          <w:rFonts w:eastAsia="Courier New"/>
          <w:color w:val="000000"/>
          <w:lang w:bidi="ru-RU"/>
        </w:rPr>
        <w:t xml:space="preserve">Направленность (профиль) программы </w:t>
      </w:r>
      <w:r w:rsidRPr="00B859C3">
        <w:rPr>
          <w:rFonts w:eastAsia="Courier New"/>
          <w:lang w:bidi="ru-RU"/>
        </w:rPr>
        <w:t xml:space="preserve"> «</w:t>
      </w:r>
      <w:r w:rsidR="00D4565B">
        <w:rPr>
          <w:color w:val="000000"/>
        </w:rPr>
        <w:t>Русский язык и Литература</w:t>
      </w:r>
      <w:r w:rsidRPr="00B859C3">
        <w:rPr>
          <w:rFonts w:eastAsia="Courier New"/>
          <w:lang w:bidi="ru-RU"/>
        </w:rPr>
        <w:t>»</w:t>
      </w: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B31C80">
      <w:pPr>
        <w:jc w:val="center"/>
        <w:rPr>
          <w:sz w:val="28"/>
          <w:szCs w:val="28"/>
        </w:rPr>
      </w:pPr>
      <w:r w:rsidRPr="007E423F">
        <w:rPr>
          <w:sz w:val="28"/>
          <w:szCs w:val="28"/>
        </w:rPr>
        <w:t>Омск</w:t>
      </w:r>
      <w:r w:rsidR="007E423F" w:rsidRPr="007E423F">
        <w:rPr>
          <w:sz w:val="28"/>
          <w:szCs w:val="28"/>
        </w:rPr>
        <w:t>,</w:t>
      </w:r>
      <w:r w:rsidRPr="007E423F">
        <w:rPr>
          <w:sz w:val="28"/>
          <w:szCs w:val="28"/>
        </w:rPr>
        <w:t xml:space="preserve"> 20</w:t>
      </w:r>
      <w:r w:rsidR="00744A78">
        <w:rPr>
          <w:sz w:val="28"/>
          <w:szCs w:val="28"/>
        </w:rPr>
        <w:t>2</w:t>
      </w:r>
      <w:r w:rsidR="004F3D7E">
        <w:rPr>
          <w:sz w:val="28"/>
          <w:szCs w:val="28"/>
        </w:rPr>
        <w:t>2</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895BF0" w:rsidP="00895BF0">
      <w:pPr>
        <w:tabs>
          <w:tab w:val="left" w:pos="0"/>
        </w:tabs>
        <w:spacing w:line="360" w:lineRule="auto"/>
        <w:ind w:firstLine="709"/>
        <w:rPr>
          <w:sz w:val="28"/>
          <w:szCs w:val="28"/>
        </w:rPr>
      </w:pPr>
      <w:r w:rsidRPr="000B7100">
        <w:rPr>
          <w:sz w:val="28"/>
          <w:szCs w:val="28"/>
        </w:rPr>
        <w:t xml:space="preserve">к.ф.н.                                           </w:t>
      </w:r>
      <w:r w:rsidR="00744A78">
        <w:rPr>
          <w:sz w:val="28"/>
          <w:szCs w:val="28"/>
        </w:rPr>
        <w:t xml:space="preserve">                               </w:t>
      </w:r>
      <w:r w:rsidRPr="000B7100">
        <w:rPr>
          <w:sz w:val="28"/>
          <w:szCs w:val="28"/>
        </w:rPr>
        <w:t xml:space="preserve"> </w:t>
      </w:r>
      <w:r w:rsidRPr="000B7100">
        <w:rPr>
          <w:iCs/>
          <w:sz w:val="28"/>
          <w:szCs w:val="28"/>
        </w:rPr>
        <w:t>М.А. Безденежных</w:t>
      </w:r>
      <w:r w:rsidR="00744A78">
        <w:rPr>
          <w:sz w:val="28"/>
          <w:szCs w:val="28"/>
        </w:rPr>
        <w:t xml:space="preserve"> </w:t>
      </w:r>
      <w:r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B31C80" w:rsidRPr="00820E6D" w:rsidRDefault="004F3D7E" w:rsidP="00B31C80">
      <w:pPr>
        <w:jc w:val="both"/>
        <w:rPr>
          <w:spacing w:val="-3"/>
          <w:sz w:val="28"/>
          <w:szCs w:val="28"/>
          <w:lang w:eastAsia="en-US"/>
        </w:rPr>
      </w:pPr>
      <w:r>
        <w:rPr>
          <w:spacing w:val="-3"/>
          <w:sz w:val="28"/>
          <w:szCs w:val="28"/>
          <w:lang w:eastAsia="en-US"/>
        </w:rPr>
        <w:t>Протокол от 25.03.2022</w:t>
      </w:r>
      <w:r w:rsidR="00D4565B">
        <w:rPr>
          <w:spacing w:val="-3"/>
          <w:sz w:val="28"/>
          <w:szCs w:val="28"/>
          <w:lang w:eastAsia="en-US"/>
        </w:rPr>
        <w:t xml:space="preserve"> г. № </w:t>
      </w:r>
      <w:r>
        <w:rPr>
          <w:spacing w:val="-3"/>
          <w:sz w:val="28"/>
          <w:szCs w:val="28"/>
          <w:lang w:eastAsia="en-US"/>
        </w:rPr>
        <w:t>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744A78">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D4565B"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0C63E3">
        <w:rPr>
          <w:sz w:val="28"/>
          <w:szCs w:val="28"/>
        </w:rPr>
        <w:t>Актуальные проблемы преподавания литературы</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D4565B">
        <w:rPr>
          <w:sz w:val="28"/>
          <w:szCs w:val="28"/>
        </w:rPr>
        <w:t>Педагогическое образование, профиль «</w:t>
      </w:r>
      <w:r w:rsidR="00D4565B" w:rsidRPr="00D4565B">
        <w:rPr>
          <w:color w:val="000000"/>
          <w:sz w:val="28"/>
          <w:szCs w:val="28"/>
        </w:rPr>
        <w:t>Русский язык и Литература</w:t>
      </w:r>
      <w:r w:rsidR="00952B89" w:rsidRPr="00D4565B">
        <w:rPr>
          <w:sz w:val="28"/>
          <w:szCs w:val="28"/>
        </w:rPr>
        <w:t>».</w:t>
      </w:r>
    </w:p>
    <w:p w:rsidR="004C0B05" w:rsidRPr="00D4565B" w:rsidRDefault="004C0B05" w:rsidP="00895BF0">
      <w:pPr>
        <w:widowControl w:val="0"/>
        <w:shd w:val="clear" w:color="auto" w:fill="FFFFFF"/>
        <w:autoSpaceDE w:val="0"/>
        <w:autoSpaceDN w:val="0"/>
        <w:adjustRightInd w:val="0"/>
        <w:ind w:firstLine="708"/>
        <w:jc w:val="both"/>
        <w:rPr>
          <w:sz w:val="28"/>
          <w:szCs w:val="28"/>
        </w:rPr>
      </w:pPr>
    </w:p>
    <w:p w:rsidR="004C0B05" w:rsidRPr="00D4565B"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D37D3A">
      <w:pPr>
        <w:suppressAutoHyphens/>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00D37D3A" w:rsidRPr="00D37D3A">
        <w:rPr>
          <w:color w:val="000000"/>
          <w:sz w:val="28"/>
          <w:szCs w:val="28"/>
        </w:rPr>
        <w:t>(с двумя профилями подготовки)</w:t>
      </w:r>
      <w:r w:rsidR="00D37D3A" w:rsidRPr="00480664">
        <w:rPr>
          <w:rFonts w:eastAsia="Courier New"/>
          <w:b/>
          <w:color w:val="000000"/>
        </w:rPr>
        <w:t xml:space="preserve">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w:t>
      </w:r>
      <w:r w:rsidR="000C63E3">
        <w:rPr>
          <w:sz w:val="28"/>
          <w:szCs w:val="28"/>
        </w:rPr>
        <w:t>Актуальные проблемы преподавания литературы</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предопределяют главные направления исследован</w:t>
      </w:r>
      <w:r w:rsidR="00D4565B">
        <w:rPr>
          <w:color w:val="000000"/>
          <w:spacing w:val="13"/>
          <w:sz w:val="28"/>
          <w:szCs w:val="28"/>
        </w:rPr>
        <w:t>ия,</w:t>
      </w:r>
      <w:r w:rsidRPr="000B7100">
        <w:rPr>
          <w:color w:val="000000"/>
          <w:spacing w:val="13"/>
          <w:sz w:val="28"/>
          <w:szCs w:val="28"/>
        </w:rPr>
        <w:t xml:space="preserve">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a"/>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a"/>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3A22E7" w:rsidRDefault="00554821" w:rsidP="003A22E7">
      <w:pPr>
        <w:shd w:val="clear" w:color="auto" w:fill="FFFFFF"/>
        <w:ind w:firstLine="709"/>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w:t>
      </w:r>
      <w:r w:rsidR="003A22E7">
        <w:rPr>
          <w:color w:val="000000"/>
          <w:sz w:val="28"/>
          <w:szCs w:val="28"/>
        </w:rPr>
        <w:t>В оглавление следует включать план из 2 глав, а в них по 2-3 параграфа.</w:t>
      </w:r>
    </w:p>
    <w:p w:rsidR="003A22E7" w:rsidRDefault="003A22E7" w:rsidP="003A22E7">
      <w:pPr>
        <w:shd w:val="clear" w:color="auto" w:fill="FFFFFF"/>
        <w:ind w:firstLine="709"/>
        <w:jc w:val="both"/>
        <w:rPr>
          <w:sz w:val="28"/>
          <w:szCs w:val="28"/>
        </w:rPr>
      </w:pPr>
      <w:r>
        <w:rPr>
          <w:color w:val="000000"/>
          <w:sz w:val="28"/>
          <w:szCs w:val="28"/>
        </w:rPr>
        <w:t xml:space="preserve">Как правило, содержание курсовой работы должно состоять из введения, </w:t>
      </w:r>
      <w:r w:rsidR="00CB088A">
        <w:rPr>
          <w:color w:val="000000"/>
          <w:sz w:val="28"/>
          <w:szCs w:val="28"/>
        </w:rPr>
        <w:t>двух</w:t>
      </w:r>
      <w:r>
        <w:rPr>
          <w:color w:val="000000"/>
          <w:sz w:val="28"/>
          <w:szCs w:val="28"/>
        </w:rPr>
        <w:t xml:space="preserve"> пунктов (вопросов) содержательной части, заключения, списка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представлено в Приложении Б. Проект содержания работы целесообразно разрабатывать после изучения учебной литературы. В конце курсовой работы (последним листом всей работы) является документ Приложение Г.</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CB088A">
      <w:pPr>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w:t>
      </w:r>
      <w:r w:rsidR="00554821" w:rsidRPr="000B7100">
        <w:rPr>
          <w:color w:val="000000"/>
          <w:spacing w:val="-3"/>
          <w:sz w:val="28"/>
          <w:szCs w:val="28"/>
        </w:rPr>
        <w:lastRenderedPageBreak/>
        <w:t xml:space="preserve">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lastRenderedPageBreak/>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13"/>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b"/>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b"/>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b"/>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13"/>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13"/>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8" w:history="1">
        <w:r w:rsidR="00F702FA">
          <w:rPr>
            <w:rStyle w:val="ab"/>
            <w:sz w:val="28"/>
            <w:szCs w:val="28"/>
          </w:rPr>
          <w:t>https://www.antiplagiat.ru/</w:t>
        </w:r>
      </w:hyperlink>
    </w:p>
    <w:p w:rsidR="00DD6FB8" w:rsidRPr="000B7100" w:rsidRDefault="00DD6FB8" w:rsidP="0083284A">
      <w:pPr>
        <w:pStyle w:val="13"/>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9"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F702F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F702F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F702FA"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0B7100" w:rsidRDefault="004C0B05" w:rsidP="0083284A">
            <w:pPr>
              <w:pStyle w:val="13"/>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F702FA">
        <w:rPr>
          <w:noProof/>
          <w:sz w:val="28"/>
          <w:szCs w:val="28"/>
        </w:rPr>
        <w:pict>
          <v:shape id="Рисунок 5" o:spid="_x0000_i1028" type="#_x0000_t75" alt="Описание: http://doc-style.ru/pic/0.gif" style="width:15pt;height:.75pt;visibility:visible">
            <v:imagedata r:id="rId13" o:title="0"/>
          </v:shape>
        </w:pict>
      </w:r>
      <w:r w:rsidRPr="000B7100">
        <w:rPr>
          <w:sz w:val="28"/>
          <w:szCs w:val="28"/>
        </w:rPr>
        <w:t>1) текст</w:t>
      </w:r>
      <w:r w:rsidRPr="000B7100">
        <w:rPr>
          <w:sz w:val="28"/>
          <w:szCs w:val="28"/>
        </w:rPr>
        <w:br/>
      </w:r>
      <w:r w:rsidR="00F702FA">
        <w:rPr>
          <w:noProof/>
          <w:sz w:val="28"/>
          <w:szCs w:val="28"/>
        </w:rPr>
        <w:pict>
          <v:shape id="Рисунок 4" o:spid="_x0000_i1029" type="#_x0000_t75" alt="Описание: http://doc-style.ru/pic/0.gif" style="width:15pt;height:.75pt;visibility:visible">
            <v:imagedata r:id="rId13"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F702FA">
        <w:pict>
          <v:rect id="Прямоугольник 10" o:spid="_x0000_s1052"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F702FA">
        <w:pict>
          <v:rect id="Прямоугольник 9" o:spid="_x0000_s1051"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F702FA"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4"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F702FA"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5"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F702FA"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6"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13"/>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13"/>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13"/>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13"/>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13"/>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F702FA">
          <w:rPr>
            <w:rStyle w:val="ab"/>
            <w:sz w:val="28"/>
            <w:szCs w:val="28"/>
          </w:rPr>
          <w:t>http://www.consultant.ru</w:t>
        </w:r>
      </w:hyperlink>
      <w:r w:rsidRPr="000B7100">
        <w:rPr>
          <w:sz w:val="28"/>
          <w:szCs w:val="28"/>
        </w:rPr>
        <w:t xml:space="preserve">   </w:t>
      </w:r>
    </w:p>
    <w:p w:rsidR="004C0B05" w:rsidRPr="000B7100" w:rsidRDefault="004C0B05" w:rsidP="0083284A">
      <w:pPr>
        <w:pStyle w:val="13"/>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13"/>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13"/>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13"/>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13"/>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13"/>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13"/>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13"/>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8" w:history="1">
        <w:r w:rsidR="00F702FA">
          <w:rPr>
            <w:rStyle w:val="ab"/>
            <w:sz w:val="28"/>
            <w:szCs w:val="28"/>
          </w:rPr>
          <w:t>http://www2/usu.ru/philosoph/chertkova...</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13"/>
        <w:spacing w:after="0"/>
        <w:ind w:firstLine="709"/>
        <w:jc w:val="both"/>
        <w:rPr>
          <w:sz w:val="28"/>
          <w:szCs w:val="28"/>
        </w:rPr>
      </w:pPr>
    </w:p>
    <w:p w:rsidR="004C0B05" w:rsidRPr="000B7100" w:rsidRDefault="004C0B05" w:rsidP="0083284A">
      <w:pPr>
        <w:pStyle w:val="13"/>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13"/>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13"/>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13"/>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4F3D7E" w:rsidRDefault="004C0B05" w:rsidP="0083284A">
      <w:pPr>
        <w:pStyle w:val="13"/>
        <w:spacing w:after="0"/>
        <w:ind w:firstLine="709"/>
        <w:jc w:val="both"/>
        <w:rPr>
          <w:sz w:val="28"/>
          <w:szCs w:val="28"/>
          <w:lang w:val="en-US"/>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w:t>
      </w:r>
      <w:r w:rsidRPr="004F3D7E">
        <w:rPr>
          <w:sz w:val="28"/>
          <w:szCs w:val="28"/>
          <w:lang w:val="en-US"/>
        </w:rPr>
        <w:t>[</w:t>
      </w:r>
      <w:r w:rsidRPr="000B7100">
        <w:rPr>
          <w:sz w:val="28"/>
          <w:szCs w:val="28"/>
        </w:rPr>
        <w:t>Электронный</w:t>
      </w:r>
      <w:r w:rsidRPr="004F3D7E">
        <w:rPr>
          <w:sz w:val="28"/>
          <w:szCs w:val="28"/>
          <w:lang w:val="en-US"/>
        </w:rPr>
        <w:t xml:space="preserve"> </w:t>
      </w:r>
      <w:r w:rsidRPr="000B7100">
        <w:rPr>
          <w:sz w:val="28"/>
          <w:szCs w:val="28"/>
        </w:rPr>
        <w:t>ресурс</w:t>
      </w:r>
      <w:r w:rsidRPr="004F3D7E">
        <w:rPr>
          <w:sz w:val="28"/>
          <w:szCs w:val="28"/>
          <w:lang w:val="en-US"/>
        </w:rPr>
        <w:t xml:space="preserve">]. – </w:t>
      </w:r>
      <w:r w:rsidRPr="000B7100">
        <w:rPr>
          <w:sz w:val="28"/>
          <w:szCs w:val="28"/>
        </w:rPr>
        <w:t>Режим</w:t>
      </w:r>
      <w:r w:rsidRPr="004F3D7E">
        <w:rPr>
          <w:sz w:val="28"/>
          <w:szCs w:val="28"/>
          <w:lang w:val="en-US"/>
        </w:rPr>
        <w:t xml:space="preserve"> </w:t>
      </w:r>
      <w:r w:rsidRPr="000B7100">
        <w:rPr>
          <w:sz w:val="28"/>
          <w:szCs w:val="28"/>
        </w:rPr>
        <w:t>доступа</w:t>
      </w:r>
      <w:r w:rsidRPr="004F3D7E">
        <w:rPr>
          <w:sz w:val="28"/>
          <w:szCs w:val="28"/>
          <w:lang w:val="en-US"/>
        </w:rPr>
        <w:t xml:space="preserve">: </w:t>
      </w:r>
      <w:hyperlink r:id="rId19" w:history="1">
        <w:r w:rsidR="00F702FA">
          <w:rPr>
            <w:rStyle w:val="ab"/>
            <w:sz w:val="28"/>
            <w:szCs w:val="28"/>
            <w:lang w:val="en-US"/>
          </w:rPr>
          <w:t>http://www.gks.ru</w:t>
        </w:r>
      </w:hyperlink>
      <w:r w:rsidRPr="004F3D7E">
        <w:rPr>
          <w:sz w:val="28"/>
          <w:szCs w:val="28"/>
          <w:lang w:val="en-US"/>
        </w:rPr>
        <w:t xml:space="preserve">  </w:t>
      </w:r>
    </w:p>
    <w:p w:rsidR="004C0B05" w:rsidRPr="004F3D7E"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13"/>
        <w:spacing w:after="0"/>
        <w:ind w:firstLine="709"/>
        <w:jc w:val="both"/>
        <w:rPr>
          <w:sz w:val="28"/>
          <w:szCs w:val="28"/>
          <w:lang w:val="en-US"/>
        </w:rPr>
      </w:pPr>
    </w:p>
    <w:p w:rsidR="004C0B05" w:rsidRPr="000B7100" w:rsidRDefault="004C0B05" w:rsidP="0083284A">
      <w:pPr>
        <w:pStyle w:val="13"/>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13"/>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City">
        <w:smartTag w:uri="urn:schemas-microsoft-com:office:smarttags" w:element="place">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13"/>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13"/>
        <w:spacing w:after="0"/>
        <w:ind w:firstLine="709"/>
        <w:jc w:val="center"/>
        <w:rPr>
          <w:sz w:val="28"/>
          <w:szCs w:val="28"/>
        </w:rPr>
      </w:pPr>
      <w:r w:rsidRPr="000B7100">
        <w:rPr>
          <w:sz w:val="28"/>
          <w:szCs w:val="28"/>
        </w:rPr>
        <w:t>Интернет-ресурсы</w:t>
      </w:r>
    </w:p>
    <w:p w:rsidR="004C0B05" w:rsidRPr="000B7100" w:rsidRDefault="004C0B05" w:rsidP="0083284A">
      <w:pPr>
        <w:pStyle w:val="13"/>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20" w:history="1">
        <w:r w:rsidR="00F702FA">
          <w:rPr>
            <w:rStyle w:val="ab"/>
            <w:sz w:val="28"/>
            <w:szCs w:val="28"/>
          </w:rPr>
          <w:t>http://www.minfin.ru</w:t>
        </w:r>
      </w:hyperlink>
      <w:r w:rsidRPr="000B7100">
        <w:rPr>
          <w:sz w:val="28"/>
          <w:szCs w:val="28"/>
        </w:rPr>
        <w:t xml:space="preserve"> </w:t>
      </w:r>
    </w:p>
    <w:p w:rsidR="004C0B05" w:rsidRPr="000B7100" w:rsidRDefault="004C0B05" w:rsidP="0083284A">
      <w:pPr>
        <w:pStyle w:val="13"/>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1" w:history="1">
        <w:r w:rsidR="00F702FA">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2" w:history="1">
        <w:r w:rsidR="00F702FA">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13"/>
        <w:spacing w:after="0"/>
        <w:ind w:firstLine="709"/>
        <w:rPr>
          <w:sz w:val="28"/>
          <w:szCs w:val="28"/>
        </w:rPr>
      </w:pPr>
      <w:r w:rsidRPr="000B7100">
        <w:rPr>
          <w:sz w:val="28"/>
          <w:szCs w:val="28"/>
        </w:rPr>
        <w:tab/>
      </w:r>
    </w:p>
    <w:p w:rsidR="004C0B05" w:rsidRPr="000B7100" w:rsidRDefault="004C0B05" w:rsidP="0083284A">
      <w:pPr>
        <w:pStyle w:val="13"/>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CB088A">
      <w:pPr>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CB088A">
      <w:pPr>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CB088A">
      <w:pPr>
        <w:rPr>
          <w:sz w:val="28"/>
          <w:szCs w:val="28"/>
        </w:rPr>
      </w:pPr>
      <w:r w:rsidRPr="000B7100">
        <w:rPr>
          <w:sz w:val="28"/>
          <w:szCs w:val="28"/>
        </w:rPr>
        <w:t>g – темп роста дивидендов.</w:t>
      </w:r>
    </w:p>
    <w:p w:rsidR="004C0B05" w:rsidRDefault="004C0B05" w:rsidP="0083284A">
      <w:pPr>
        <w:ind w:firstLine="709"/>
        <w:rPr>
          <w:sz w:val="28"/>
          <w:szCs w:val="28"/>
        </w:rPr>
      </w:pPr>
    </w:p>
    <w:p w:rsidR="00A21D31" w:rsidRPr="00CB088A" w:rsidRDefault="00CB088A" w:rsidP="0083284A">
      <w:pPr>
        <w:numPr>
          <w:ilvl w:val="0"/>
          <w:numId w:val="10"/>
        </w:numPr>
        <w:shd w:val="clear" w:color="auto" w:fill="FFFFFF"/>
        <w:ind w:left="720" w:hanging="360"/>
        <w:jc w:val="center"/>
        <w:rPr>
          <w:b/>
          <w:sz w:val="28"/>
          <w:szCs w:val="28"/>
        </w:rPr>
      </w:pPr>
      <w:bookmarkStart w:id="9" w:name="_Toc388876548"/>
      <w:r>
        <w:rPr>
          <w:b/>
          <w:color w:val="000000"/>
          <w:spacing w:val="-2"/>
          <w:sz w:val="28"/>
          <w:szCs w:val="28"/>
        </w:rPr>
        <w:br w:type="page"/>
      </w:r>
      <w:r w:rsidR="00A21D31" w:rsidRPr="000B7100">
        <w:rPr>
          <w:b/>
          <w:color w:val="000000"/>
          <w:spacing w:val="-2"/>
          <w:sz w:val="28"/>
          <w:szCs w:val="28"/>
        </w:rPr>
        <w:lastRenderedPageBreak/>
        <w:t>ЗАЩИТА КУРСОВОЙ РАБОТЫ</w:t>
      </w:r>
    </w:p>
    <w:p w:rsidR="00CB088A" w:rsidRPr="000B7100" w:rsidRDefault="00CB088A" w:rsidP="00CB088A">
      <w:pPr>
        <w:shd w:val="clear" w:color="auto" w:fill="FFFFFF"/>
        <w:ind w:left="720"/>
        <w:rPr>
          <w:b/>
          <w:sz w:val="28"/>
          <w:szCs w:val="28"/>
        </w:rPr>
      </w:pP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rPr>
        <w:t>го</w:t>
      </w:r>
      <w:r w:rsidR="00180225" w:rsidRPr="000B7100">
        <w:rPr>
          <w:sz w:val="28"/>
          <w:szCs w:val="28"/>
        </w:rPr>
        <w:t xml:space="preserve"> в учреждении/ ор</w:t>
      </w:r>
      <w:r w:rsidR="00435B8F" w:rsidRPr="000B7100">
        <w:rPr>
          <w:sz w:val="28"/>
          <w:szCs w:val="28"/>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bookmarkStart w:id="17" w:name="_Toc400023111"/>
      <w:r w:rsidRPr="00820E6D">
        <w:rPr>
          <w:rFonts w:ascii="Times New Roman" w:hAnsi="Times New Roman"/>
          <w:i/>
          <w:iCs/>
          <w:sz w:val="28"/>
          <w:szCs w:val="28"/>
        </w:rPr>
        <w:t xml:space="preserve">Горелов, Н. А. </w:t>
      </w:r>
      <w:r w:rsidRPr="00820E6D">
        <w:rPr>
          <w:rFonts w:ascii="Times New Roman" w:hAnsi="Times New Roman"/>
          <w:sz w:val="28"/>
          <w:szCs w:val="28"/>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23" w:history="1">
        <w:r w:rsidR="00F702FA">
          <w:rPr>
            <w:rStyle w:val="ab"/>
            <w:rFonts w:ascii="Times New Roman" w:hAnsi="Times New Roman"/>
            <w:sz w:val="28"/>
            <w:szCs w:val="28"/>
          </w:rPr>
          <w:t>https://www.biblio-online.ru/bcode/398850</w:t>
        </w:r>
      </w:hyperlink>
      <w:r w:rsidRPr="00820E6D">
        <w:rPr>
          <w:rFonts w:ascii="Times New Roman" w:hAnsi="Times New Roman"/>
          <w:sz w:val="28"/>
          <w:szCs w:val="28"/>
        </w:rPr>
        <w:t xml:space="preserve">  </w:t>
      </w:r>
    </w:p>
    <w:p w:rsidR="00B31C80" w:rsidRPr="00820E6D" w:rsidRDefault="00B31C80" w:rsidP="00B31C80">
      <w:pPr>
        <w:pStyle w:val="16"/>
        <w:widowControl w:val="0"/>
        <w:numPr>
          <w:ilvl w:val="0"/>
          <w:numId w:val="14"/>
        </w:numPr>
        <w:autoSpaceDE w:val="0"/>
        <w:autoSpaceDN w:val="0"/>
        <w:adjustRightInd w:val="0"/>
        <w:spacing w:after="0" w:line="240" w:lineRule="auto"/>
        <w:ind w:left="360"/>
        <w:contextualSpacing w:val="0"/>
        <w:jc w:val="both"/>
        <w:rPr>
          <w:rFonts w:ascii="Times New Roman" w:hAnsi="Times New Roman"/>
          <w:sz w:val="28"/>
          <w:szCs w:val="28"/>
        </w:rPr>
      </w:pPr>
      <w:r w:rsidRPr="00820E6D">
        <w:rPr>
          <w:rFonts w:ascii="Times New Roman" w:hAnsi="Times New Roman"/>
          <w:i/>
          <w:iCs/>
          <w:sz w:val="28"/>
          <w:szCs w:val="28"/>
        </w:rPr>
        <w:t xml:space="preserve">Дрещинский, В. А. </w:t>
      </w:r>
      <w:r w:rsidRPr="00820E6D">
        <w:rPr>
          <w:rFonts w:ascii="Times New Roman" w:hAnsi="Times New Roman"/>
          <w:sz w:val="28"/>
          <w:szCs w:val="28"/>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24" w:history="1">
        <w:r w:rsidR="00F702FA">
          <w:rPr>
            <w:rStyle w:val="ab"/>
            <w:rFonts w:ascii="Times New Roman" w:hAnsi="Times New Roman"/>
            <w:sz w:val="28"/>
            <w:szCs w:val="28"/>
          </w:rPr>
          <w:t>https://www.biblio-online.ru/bcode/415550</w:t>
        </w:r>
      </w:hyperlink>
      <w:r w:rsidRPr="00820E6D">
        <w:rPr>
          <w:rFonts w:ascii="Times New Roman" w:hAnsi="Times New Roman"/>
          <w:sz w:val="28"/>
          <w:szCs w:val="28"/>
        </w:rPr>
        <w:t xml:space="preserve">  </w:t>
      </w:r>
    </w:p>
    <w:p w:rsidR="003D3E7A" w:rsidRPr="000B7100" w:rsidRDefault="006949D4" w:rsidP="00CB088A">
      <w:pPr>
        <w:pStyle w:val="13"/>
        <w:numPr>
          <w:ilvl w:val="0"/>
          <w:numId w:val="14"/>
        </w:numPr>
        <w:spacing w:after="0"/>
        <w:ind w:left="0" w:firstLine="0"/>
        <w:rPr>
          <w:rFonts w:ascii="Arial" w:hAnsi="Arial" w:cs="Arial"/>
          <w:color w:val="000000"/>
          <w:sz w:val="28"/>
          <w:szCs w:val="28"/>
        </w:rPr>
      </w:pPr>
      <w:r>
        <w:rPr>
          <w:color w:val="000000"/>
        </w:rPr>
        <w:t>Русский язык и Литература</w:t>
      </w:r>
      <w:r w:rsidR="003D3E7A" w:rsidRPr="000B7100">
        <w:rPr>
          <w:color w:val="000000"/>
          <w:sz w:val="28"/>
          <w:szCs w:val="28"/>
        </w:rPr>
        <w:t> - газета «Первое сентября»</w:t>
      </w:r>
    </w:p>
    <w:p w:rsidR="003D3E7A" w:rsidRPr="000B7100" w:rsidRDefault="00F702FA" w:rsidP="000B43D0">
      <w:pPr>
        <w:pStyle w:val="13"/>
        <w:numPr>
          <w:ilvl w:val="0"/>
          <w:numId w:val="14"/>
        </w:numPr>
        <w:spacing w:after="0"/>
        <w:ind w:left="0" w:firstLine="0"/>
        <w:rPr>
          <w:rFonts w:ascii="Arial" w:hAnsi="Arial" w:cs="Arial"/>
          <w:color w:val="000000"/>
          <w:sz w:val="28"/>
          <w:szCs w:val="28"/>
        </w:rPr>
      </w:pPr>
      <w:hyperlink r:id="rId25" w:history="1">
        <w:r>
          <w:rPr>
            <w:rStyle w:val="ab"/>
            <w:bCs/>
            <w:sz w:val="28"/>
            <w:szCs w:val="28"/>
          </w:rPr>
          <w:t>http://www.ug.ru/ - «Учительская - «Учительская</w:t>
        </w:r>
      </w:hyperlink>
      <w:r w:rsidR="003D3E7A" w:rsidRPr="000B7100">
        <w:rPr>
          <w:color w:val="000000"/>
          <w:sz w:val="28"/>
          <w:szCs w:val="28"/>
        </w:rPr>
        <w:t> - «Учительская газета»</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26" w:history="1">
        <w:r>
          <w:rPr>
            <w:rStyle w:val="ab"/>
            <w:bCs/>
            <w:sz w:val="28"/>
            <w:szCs w:val="28"/>
          </w:rPr>
          <w:t>http://www.philologos.narod.ru - Филологический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27" w:history="1">
        <w:r>
          <w:rPr>
            <w:rStyle w:val="ab"/>
            <w:bCs/>
            <w:sz w:val="28"/>
            <w:szCs w:val="28"/>
          </w:rPr>
          <w:t>http://www.gramma.ru - портал, - портал,</w:t>
        </w:r>
      </w:hyperlink>
      <w:r w:rsidR="003D3E7A" w:rsidRPr="000B7100">
        <w:rPr>
          <w:color w:val="000000"/>
          <w:sz w:val="28"/>
          <w:szCs w:val="28"/>
        </w:rPr>
        <w:t> - портал, посвященный культуре письменной речи</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28" w:history="1">
        <w:r>
          <w:rPr>
            <w:rStyle w:val="ab"/>
            <w:bCs/>
            <w:sz w:val="28"/>
            <w:szCs w:val="28"/>
          </w:rPr>
          <w:t>http://www.gramota.ru - справочно-информационный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29" w:history="1">
        <w:r>
          <w:rPr>
            <w:rStyle w:val="ab"/>
            <w:bCs/>
            <w:sz w:val="28"/>
            <w:szCs w:val="28"/>
          </w:rPr>
          <w:t>http://www.megabook.ru/ - мегаэнциклопедия - мегаэнциклопедия</w:t>
        </w:r>
      </w:hyperlink>
      <w:r w:rsidR="003D3E7A" w:rsidRPr="000B7100">
        <w:rPr>
          <w:color w:val="000000"/>
          <w:sz w:val="28"/>
          <w:szCs w:val="28"/>
        </w:rPr>
        <w:t> - мегаэнциклопедия портала «Кирилл и Мефодий».</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30" w:history="1">
        <w:r>
          <w:rPr>
            <w:rStyle w:val="ab"/>
            <w:bCs/>
            <w:sz w:val="28"/>
            <w:szCs w:val="28"/>
          </w:rPr>
          <w:t>http://feb-web.ru/ - Фундаментальная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F702FA" w:rsidP="000B43D0">
      <w:pPr>
        <w:pStyle w:val="13"/>
        <w:numPr>
          <w:ilvl w:val="0"/>
          <w:numId w:val="14"/>
        </w:numPr>
        <w:spacing w:after="0"/>
        <w:ind w:left="360"/>
        <w:rPr>
          <w:rFonts w:ascii="Arial" w:hAnsi="Arial" w:cs="Arial"/>
          <w:color w:val="000000"/>
          <w:sz w:val="28"/>
          <w:szCs w:val="28"/>
        </w:rPr>
      </w:pPr>
      <w:hyperlink r:id="rId31" w:history="1">
        <w:r>
          <w:rPr>
            <w:rStyle w:val="ab"/>
            <w:bCs/>
            <w:sz w:val="28"/>
            <w:szCs w:val="28"/>
          </w:rPr>
          <w:t>http://litera.ru/stixiya/ - -</w:t>
        </w:r>
      </w:hyperlink>
      <w:r w:rsidR="003D3E7A" w:rsidRPr="000B7100">
        <w:rPr>
          <w:color w:val="000000"/>
          <w:sz w:val="28"/>
          <w:szCs w:val="28"/>
        </w:rPr>
        <w:t> - Стихия: классическая русская / советская поэзия</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32" w:history="1">
        <w:r>
          <w:rPr>
            <w:rStyle w:val="ab"/>
            <w:bCs/>
            <w:sz w:val="28"/>
            <w:szCs w:val="28"/>
          </w:rPr>
          <w:t>http://www.rvb.ru/ - русская - русская</w:t>
        </w:r>
      </w:hyperlink>
      <w:r w:rsidR="003D3E7A" w:rsidRPr="000B7100">
        <w:rPr>
          <w:color w:val="000000"/>
          <w:sz w:val="28"/>
          <w:szCs w:val="28"/>
        </w:rPr>
        <w:t> - русская виртуальная библиотека</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33" w:history="1">
        <w:r>
          <w:rPr>
            <w:rStyle w:val="ab"/>
            <w:bCs/>
            <w:sz w:val="28"/>
            <w:szCs w:val="28"/>
          </w:rPr>
          <w:t>http://www.slovar.lib.ru/ - Словарь - Словарь</w:t>
        </w:r>
      </w:hyperlink>
      <w:r w:rsidR="003D3E7A" w:rsidRPr="000B7100">
        <w:rPr>
          <w:color w:val="000000"/>
          <w:sz w:val="28"/>
          <w:szCs w:val="28"/>
        </w:rPr>
        <w:t> - Словарь литературоведческих терминов</w:t>
      </w:r>
    </w:p>
    <w:p w:rsidR="00626399" w:rsidRPr="000B7100" w:rsidRDefault="00F702FA" w:rsidP="000B43D0">
      <w:pPr>
        <w:pStyle w:val="13"/>
        <w:numPr>
          <w:ilvl w:val="0"/>
          <w:numId w:val="14"/>
        </w:numPr>
        <w:spacing w:after="0"/>
        <w:ind w:left="360"/>
        <w:rPr>
          <w:rFonts w:ascii="Arial" w:hAnsi="Arial" w:cs="Arial"/>
          <w:color w:val="000000"/>
          <w:sz w:val="28"/>
          <w:szCs w:val="28"/>
        </w:rPr>
      </w:pPr>
      <w:hyperlink r:id="rId34" w:history="1">
        <w:r>
          <w:rPr>
            <w:rStyle w:val="ab"/>
            <w:bCs/>
            <w:sz w:val="28"/>
            <w:szCs w:val="28"/>
          </w:rPr>
          <w:t>http://www.mlis.fobr.ru/- методико-литературный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F702FA" w:rsidP="000B43D0">
      <w:pPr>
        <w:pStyle w:val="13"/>
        <w:numPr>
          <w:ilvl w:val="0"/>
          <w:numId w:val="14"/>
        </w:numPr>
        <w:spacing w:after="0"/>
        <w:ind w:left="360"/>
        <w:rPr>
          <w:rFonts w:ascii="Arial" w:hAnsi="Arial" w:cs="Arial"/>
          <w:color w:val="000000"/>
          <w:sz w:val="28"/>
          <w:szCs w:val="28"/>
        </w:rPr>
      </w:pPr>
      <w:hyperlink r:id="rId35" w:history="1">
        <w:r>
          <w:rPr>
            <w:rStyle w:val="ab"/>
            <w:bCs/>
            <w:sz w:val="28"/>
            <w:szCs w:val="28"/>
          </w:rPr>
          <w:t>http://metlit.nm.ru - -</w:t>
        </w:r>
      </w:hyperlink>
      <w:r w:rsidR="003D3E7A" w:rsidRPr="000B7100">
        <w:rPr>
          <w:color w:val="000000"/>
          <w:sz w:val="28"/>
          <w:szCs w:val="28"/>
        </w:rPr>
        <w:t> - Методика преподавания литературы</w:t>
      </w:r>
    </w:p>
    <w:p w:rsidR="0080465B" w:rsidRPr="000B7100" w:rsidRDefault="00F702FA" w:rsidP="000B43D0">
      <w:pPr>
        <w:numPr>
          <w:ilvl w:val="0"/>
          <w:numId w:val="14"/>
        </w:numPr>
        <w:ind w:left="360"/>
        <w:jc w:val="both"/>
        <w:outlineLvl w:val="0"/>
        <w:rPr>
          <w:sz w:val="28"/>
          <w:szCs w:val="28"/>
        </w:rPr>
      </w:pPr>
      <w:hyperlink r:id="rId36"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F702FA" w:rsidP="000B43D0">
      <w:pPr>
        <w:numPr>
          <w:ilvl w:val="0"/>
          <w:numId w:val="14"/>
        </w:numPr>
        <w:ind w:left="360"/>
        <w:jc w:val="both"/>
        <w:outlineLvl w:val="0"/>
        <w:rPr>
          <w:sz w:val="28"/>
          <w:szCs w:val="28"/>
        </w:rPr>
      </w:pPr>
      <w:hyperlink r:id="rId37"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6949D4">
      <w:pPr>
        <w:ind w:left="360"/>
        <w:jc w:val="right"/>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6949D4" w:rsidRDefault="00232B1C" w:rsidP="0083284A">
      <w:pPr>
        <w:ind w:left="720"/>
        <w:jc w:val="center"/>
        <w:rPr>
          <w:sz w:val="28"/>
          <w:szCs w:val="28"/>
        </w:rPr>
      </w:pPr>
      <w:r w:rsidRPr="006949D4">
        <w:rPr>
          <w:sz w:val="28"/>
          <w:szCs w:val="28"/>
        </w:rPr>
        <w:t xml:space="preserve">Примерная тематика курсовых работ </w:t>
      </w:r>
    </w:p>
    <w:p w:rsidR="004C0B05" w:rsidRPr="006949D4" w:rsidRDefault="00232B1C" w:rsidP="006949D4">
      <w:pPr>
        <w:ind w:left="720"/>
        <w:jc w:val="center"/>
        <w:rPr>
          <w:sz w:val="28"/>
          <w:szCs w:val="28"/>
        </w:rPr>
      </w:pPr>
      <w:r w:rsidRPr="006949D4">
        <w:rPr>
          <w:sz w:val="28"/>
          <w:szCs w:val="28"/>
        </w:rPr>
        <w:t xml:space="preserve">по дисциплине </w:t>
      </w:r>
      <w:r w:rsidR="007E423F" w:rsidRPr="006949D4">
        <w:rPr>
          <w:sz w:val="28"/>
          <w:szCs w:val="28"/>
        </w:rPr>
        <w:t>«</w:t>
      </w:r>
      <w:r w:rsidR="000C63E3">
        <w:rPr>
          <w:color w:val="000000"/>
          <w:sz w:val="28"/>
          <w:szCs w:val="28"/>
        </w:rPr>
        <w:t>Актуальные проблемы преподавания литературы</w:t>
      </w:r>
      <w:r w:rsidR="007E423F" w:rsidRPr="006949D4">
        <w:rPr>
          <w:sz w:val="28"/>
          <w:szCs w:val="28"/>
        </w:rPr>
        <w:t>»</w:t>
      </w:r>
    </w:p>
    <w:p w:rsidR="0076007C" w:rsidRPr="000B7100" w:rsidRDefault="0076007C" w:rsidP="0076007C">
      <w:pPr>
        <w:ind w:left="720"/>
        <w:jc w:val="center"/>
      </w:pPr>
    </w:p>
    <w:p w:rsidR="000C63E3" w:rsidRDefault="000C63E3" w:rsidP="000C63E3">
      <w:pPr>
        <w:numPr>
          <w:ilvl w:val="0"/>
          <w:numId w:val="16"/>
        </w:numPr>
        <w:ind w:left="360"/>
        <w:rPr>
          <w:sz w:val="28"/>
          <w:szCs w:val="28"/>
        </w:rPr>
      </w:pPr>
      <w:r>
        <w:rPr>
          <w:sz w:val="28"/>
          <w:szCs w:val="28"/>
        </w:rPr>
        <w:t>Наглядные и словесные средства обучения на уроках литературы в ... классе.</w:t>
      </w:r>
    </w:p>
    <w:p w:rsidR="000C63E3" w:rsidRDefault="000C63E3" w:rsidP="000C63E3">
      <w:pPr>
        <w:numPr>
          <w:ilvl w:val="0"/>
          <w:numId w:val="16"/>
        </w:numPr>
        <w:ind w:left="360"/>
        <w:rPr>
          <w:sz w:val="28"/>
          <w:szCs w:val="28"/>
        </w:rPr>
      </w:pPr>
      <w:r>
        <w:rPr>
          <w:sz w:val="28"/>
          <w:szCs w:val="28"/>
        </w:rPr>
        <w:t>Индивидуальный и дифференцированный подход к учащимся в процессе их обучения литературе.</w:t>
      </w:r>
    </w:p>
    <w:p w:rsidR="000C63E3" w:rsidRDefault="000C63E3" w:rsidP="000C63E3">
      <w:pPr>
        <w:numPr>
          <w:ilvl w:val="0"/>
          <w:numId w:val="16"/>
        </w:numPr>
        <w:suppressAutoHyphens/>
        <w:ind w:left="360"/>
        <w:jc w:val="both"/>
        <w:rPr>
          <w:sz w:val="28"/>
          <w:szCs w:val="28"/>
        </w:rPr>
      </w:pPr>
      <w:r>
        <w:rPr>
          <w:sz w:val="28"/>
          <w:szCs w:val="28"/>
        </w:rPr>
        <w:t>Система работы над устной речью учащихся на уроках литературы в … классе.</w:t>
      </w:r>
    </w:p>
    <w:p w:rsidR="000C63E3" w:rsidRDefault="000C63E3" w:rsidP="000C63E3">
      <w:pPr>
        <w:numPr>
          <w:ilvl w:val="0"/>
          <w:numId w:val="16"/>
        </w:numPr>
        <w:suppressAutoHyphens/>
        <w:ind w:left="360"/>
        <w:jc w:val="both"/>
        <w:rPr>
          <w:sz w:val="28"/>
          <w:szCs w:val="28"/>
        </w:rPr>
      </w:pPr>
      <w:r>
        <w:rPr>
          <w:sz w:val="28"/>
          <w:szCs w:val="28"/>
        </w:rPr>
        <w:t>Игровые формы организации учебной деятельности пятиклассников (6-классников, 7-классников и т.д. – по выбору студента) на уроках</w:t>
      </w:r>
      <w:r w:rsidR="00C6432F">
        <w:rPr>
          <w:sz w:val="28"/>
          <w:szCs w:val="28"/>
        </w:rPr>
        <w:t xml:space="preserve"> литературы</w:t>
      </w:r>
      <w:r>
        <w:rPr>
          <w:sz w:val="28"/>
          <w:szCs w:val="28"/>
        </w:rPr>
        <w:t>.</w:t>
      </w:r>
    </w:p>
    <w:p w:rsidR="000C63E3" w:rsidRDefault="000C63E3" w:rsidP="000C63E3">
      <w:pPr>
        <w:numPr>
          <w:ilvl w:val="0"/>
          <w:numId w:val="16"/>
        </w:numPr>
        <w:suppressAutoHyphens/>
        <w:ind w:left="360"/>
        <w:jc w:val="both"/>
        <w:rPr>
          <w:sz w:val="28"/>
          <w:szCs w:val="28"/>
        </w:rPr>
      </w:pPr>
      <w:r>
        <w:rPr>
          <w:sz w:val="28"/>
          <w:szCs w:val="28"/>
        </w:rPr>
        <w:t xml:space="preserve">Методы и приемы на уроках </w:t>
      </w:r>
      <w:r w:rsidR="00C6432F">
        <w:rPr>
          <w:sz w:val="28"/>
          <w:szCs w:val="28"/>
        </w:rPr>
        <w:t>литературы</w:t>
      </w:r>
      <w:r>
        <w:rPr>
          <w:sz w:val="28"/>
          <w:szCs w:val="28"/>
        </w:rPr>
        <w:t xml:space="preserve"> в старших классах.</w:t>
      </w:r>
    </w:p>
    <w:p w:rsidR="000C63E3" w:rsidRDefault="000C63E3" w:rsidP="000C63E3">
      <w:pPr>
        <w:numPr>
          <w:ilvl w:val="0"/>
          <w:numId w:val="16"/>
        </w:numPr>
        <w:suppressAutoHyphens/>
        <w:ind w:left="360"/>
        <w:jc w:val="both"/>
        <w:rPr>
          <w:sz w:val="28"/>
          <w:szCs w:val="28"/>
        </w:rPr>
      </w:pPr>
      <w:r>
        <w:rPr>
          <w:sz w:val="28"/>
          <w:szCs w:val="28"/>
        </w:rPr>
        <w:t>Анализ художественного текста в школе.</w:t>
      </w:r>
    </w:p>
    <w:p w:rsidR="000C63E3" w:rsidRDefault="000C63E3" w:rsidP="000C63E3">
      <w:pPr>
        <w:numPr>
          <w:ilvl w:val="0"/>
          <w:numId w:val="16"/>
        </w:numPr>
        <w:suppressAutoHyphens/>
        <w:ind w:left="360"/>
        <w:jc w:val="both"/>
        <w:rPr>
          <w:sz w:val="28"/>
          <w:szCs w:val="28"/>
        </w:rPr>
      </w:pPr>
      <w:r>
        <w:rPr>
          <w:sz w:val="28"/>
          <w:szCs w:val="28"/>
        </w:rPr>
        <w:t>Методика организации коллективных форм работы на уроках литературы.</w:t>
      </w:r>
    </w:p>
    <w:p w:rsidR="000C63E3" w:rsidRDefault="000C63E3" w:rsidP="000C63E3">
      <w:pPr>
        <w:pStyle w:val="Default"/>
        <w:numPr>
          <w:ilvl w:val="0"/>
          <w:numId w:val="16"/>
        </w:numPr>
        <w:spacing w:after="30"/>
        <w:ind w:left="360"/>
        <w:rPr>
          <w:sz w:val="28"/>
          <w:szCs w:val="28"/>
        </w:rPr>
      </w:pPr>
      <w:r>
        <w:rPr>
          <w:sz w:val="28"/>
          <w:szCs w:val="28"/>
        </w:rPr>
        <w:t xml:space="preserve">Изучение лирических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 xml:space="preserve">Изучение эпических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 xml:space="preserve">Изучение драматических произведений в основной (старшей) школе. </w:t>
      </w:r>
    </w:p>
    <w:p w:rsidR="000C63E3" w:rsidRDefault="000C63E3" w:rsidP="000C63E3">
      <w:pPr>
        <w:pStyle w:val="Default"/>
        <w:numPr>
          <w:ilvl w:val="0"/>
          <w:numId w:val="16"/>
        </w:numPr>
        <w:spacing w:after="30"/>
        <w:ind w:left="360"/>
        <w:rPr>
          <w:sz w:val="28"/>
          <w:szCs w:val="28"/>
        </w:rPr>
      </w:pPr>
      <w:r>
        <w:rPr>
          <w:sz w:val="28"/>
          <w:szCs w:val="28"/>
        </w:rPr>
        <w:t>Литературное краеведение в школе.</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Учебно-исследовательская деятельность школьников по литературе как элемент филологического образования </w:t>
      </w:r>
    </w:p>
    <w:p w:rsidR="000C63E3" w:rsidRDefault="00C6432F" w:rsidP="000C63E3">
      <w:pPr>
        <w:pStyle w:val="13"/>
        <w:numPr>
          <w:ilvl w:val="0"/>
          <w:numId w:val="16"/>
        </w:numPr>
        <w:spacing w:before="100" w:beforeAutospacing="1" w:after="100" w:afterAutospacing="1"/>
        <w:ind w:left="360"/>
        <w:jc w:val="both"/>
        <w:rPr>
          <w:sz w:val="28"/>
          <w:szCs w:val="28"/>
        </w:rPr>
      </w:pPr>
      <w:r>
        <w:rPr>
          <w:sz w:val="28"/>
          <w:szCs w:val="28"/>
        </w:rPr>
        <w:t xml:space="preserve"> </w:t>
      </w:r>
      <w:r w:rsidR="000C63E3">
        <w:rPr>
          <w:sz w:val="28"/>
          <w:szCs w:val="28"/>
        </w:rPr>
        <w:t>Методы и приемы изучения</w:t>
      </w:r>
      <w:r>
        <w:rPr>
          <w:sz w:val="28"/>
          <w:szCs w:val="28"/>
        </w:rPr>
        <w:t xml:space="preserve"> литературы</w:t>
      </w:r>
      <w:r w:rsidR="000C63E3">
        <w:rPr>
          <w:sz w:val="28"/>
          <w:szCs w:val="28"/>
        </w:rPr>
        <w:t xml:space="preserve"> в школе.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Развитие устной и письменной речи на уроке литературы.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С</w:t>
      </w:r>
      <w:r w:rsidR="00C6432F">
        <w:rPr>
          <w:sz w:val="28"/>
          <w:szCs w:val="28"/>
        </w:rPr>
        <w:t xml:space="preserve">овременный урок русского языка </w:t>
      </w:r>
      <w:r>
        <w:rPr>
          <w:sz w:val="28"/>
          <w:szCs w:val="28"/>
        </w:rPr>
        <w:t xml:space="preserve">литературы: структура и содержание.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Межпредметные связи на уроках литературы. </w:t>
      </w:r>
    </w:p>
    <w:p w:rsidR="000C63E3" w:rsidRDefault="000C63E3" w:rsidP="000C63E3">
      <w:pPr>
        <w:pStyle w:val="13"/>
        <w:numPr>
          <w:ilvl w:val="0"/>
          <w:numId w:val="16"/>
        </w:numPr>
        <w:spacing w:before="100" w:beforeAutospacing="1" w:after="100" w:afterAutospacing="1"/>
        <w:ind w:left="360"/>
        <w:jc w:val="both"/>
        <w:rPr>
          <w:sz w:val="28"/>
          <w:szCs w:val="28"/>
        </w:rPr>
      </w:pPr>
      <w:r>
        <w:rPr>
          <w:sz w:val="28"/>
          <w:szCs w:val="28"/>
        </w:rPr>
        <w:t xml:space="preserve">Современные формы итоговой аттестации по литературе (ОГЭ, ЕГЭ): проблемы и перспективы.                       </w:t>
      </w:r>
    </w:p>
    <w:p w:rsidR="000C63E3" w:rsidRDefault="000C63E3" w:rsidP="000C63E3">
      <w:pPr>
        <w:numPr>
          <w:ilvl w:val="0"/>
          <w:numId w:val="16"/>
        </w:numPr>
        <w:ind w:left="360"/>
        <w:jc w:val="both"/>
        <w:rPr>
          <w:sz w:val="28"/>
          <w:szCs w:val="28"/>
        </w:rPr>
      </w:pPr>
      <w:r>
        <w:rPr>
          <w:sz w:val="28"/>
          <w:szCs w:val="28"/>
        </w:rPr>
        <w:t>Современные образовательные технологии обучения литературе.</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Pr>
          <w:rFonts w:ascii="Times New Roman" w:hAnsi="Times New Roman"/>
          <w:sz w:val="28"/>
          <w:szCs w:val="28"/>
        </w:rPr>
        <w:t xml:space="preserve">литературы. </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color w:val="000000"/>
          <w:sz w:val="28"/>
          <w:szCs w:val="28"/>
          <w:shd w:val="clear" w:color="auto" w:fill="FFFFFF"/>
        </w:rPr>
        <w:t xml:space="preserve">Развитие творческих способностей школьников на уроках </w:t>
      </w:r>
      <w:r>
        <w:rPr>
          <w:rFonts w:ascii="Times New Roman" w:hAnsi="Times New Roman"/>
          <w:sz w:val="28"/>
          <w:szCs w:val="28"/>
        </w:rPr>
        <w:t>литературы в 5 (6, … – по выбору) классе.</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sz w:val="28"/>
          <w:szCs w:val="28"/>
        </w:rPr>
        <w:t>Формирование познавательной активности обучающихся на уроках литературы в 5 (6, … – по выбору) классе в условиях реализации ФГОС.</w:t>
      </w:r>
    </w:p>
    <w:p w:rsidR="000C63E3" w:rsidRDefault="000C63E3" w:rsidP="000C63E3">
      <w:pPr>
        <w:numPr>
          <w:ilvl w:val="0"/>
          <w:numId w:val="16"/>
        </w:numPr>
        <w:shd w:val="clear" w:color="auto" w:fill="FFFFFF"/>
        <w:suppressAutoHyphens/>
        <w:ind w:left="360"/>
        <w:jc w:val="both"/>
        <w:rPr>
          <w:bCs/>
          <w:sz w:val="28"/>
          <w:szCs w:val="28"/>
        </w:rPr>
      </w:pPr>
      <w:r>
        <w:rPr>
          <w:sz w:val="28"/>
          <w:szCs w:val="28"/>
        </w:rPr>
        <w:t xml:space="preserve">Развитие творческой деятельности у учащихся 5 (6, … – по выбору) класса на уроках </w:t>
      </w:r>
      <w:r w:rsidR="00C6432F">
        <w:rPr>
          <w:sz w:val="28"/>
          <w:szCs w:val="28"/>
        </w:rPr>
        <w:t>литературы</w:t>
      </w:r>
      <w:r>
        <w:rPr>
          <w:sz w:val="28"/>
          <w:szCs w:val="28"/>
        </w:rPr>
        <w:t xml:space="preserve"> средствами проблемной ситуации.</w:t>
      </w:r>
      <w:r>
        <w:rPr>
          <w:bCs/>
          <w:sz w:val="28"/>
          <w:szCs w:val="28"/>
        </w:rPr>
        <w:t xml:space="preserve"> </w:t>
      </w:r>
    </w:p>
    <w:p w:rsidR="000C63E3" w:rsidRDefault="000C63E3" w:rsidP="000C63E3">
      <w:pPr>
        <w:numPr>
          <w:ilvl w:val="0"/>
          <w:numId w:val="16"/>
        </w:numPr>
        <w:shd w:val="clear" w:color="auto" w:fill="FFFFFF"/>
        <w:suppressAutoHyphens/>
        <w:ind w:left="360"/>
        <w:jc w:val="both"/>
        <w:rPr>
          <w:bCs/>
          <w:sz w:val="28"/>
          <w:szCs w:val="28"/>
        </w:rPr>
      </w:pPr>
      <w:r>
        <w:rPr>
          <w:bCs/>
          <w:sz w:val="28"/>
          <w:szCs w:val="28"/>
        </w:rPr>
        <w:t xml:space="preserve">Дидактические игры как средство развития интереса к занятиям по литературе у детей школьного  возраста. </w:t>
      </w:r>
    </w:p>
    <w:p w:rsidR="000C63E3" w:rsidRDefault="00C6432F"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sz w:val="28"/>
          <w:szCs w:val="28"/>
        </w:rPr>
        <w:t>В</w:t>
      </w:r>
      <w:r w:rsidR="000C63E3">
        <w:rPr>
          <w:rFonts w:ascii="Times New Roman" w:hAnsi="Times New Roman"/>
          <w:sz w:val="28"/>
          <w:szCs w:val="28"/>
        </w:rPr>
        <w:t xml:space="preserve">лияние способов организации учебной деятельности учащихся на развитие познавательного интереса к изучению литературы. </w:t>
      </w:r>
    </w:p>
    <w:p w:rsidR="000C63E3" w:rsidRDefault="000C63E3" w:rsidP="000C63E3">
      <w:pPr>
        <w:pStyle w:val="16"/>
        <w:numPr>
          <w:ilvl w:val="0"/>
          <w:numId w:val="16"/>
        </w:numPr>
        <w:spacing w:after="0" w:line="240" w:lineRule="auto"/>
        <w:ind w:left="360"/>
        <w:jc w:val="both"/>
        <w:rPr>
          <w:rFonts w:ascii="Times New Roman" w:hAnsi="Times New Roman"/>
          <w:sz w:val="28"/>
          <w:szCs w:val="28"/>
        </w:rPr>
      </w:pPr>
      <w:r>
        <w:rPr>
          <w:rFonts w:ascii="Times New Roman" w:hAnsi="Times New Roman"/>
          <w:sz w:val="28"/>
          <w:szCs w:val="28"/>
        </w:rPr>
        <w:t xml:space="preserve">Активизация самостоятельной учебной деятельности школьников на уроках </w:t>
      </w:r>
      <w:r w:rsidR="00C6432F">
        <w:rPr>
          <w:rFonts w:ascii="Times New Roman" w:hAnsi="Times New Roman"/>
          <w:sz w:val="28"/>
          <w:szCs w:val="28"/>
        </w:rPr>
        <w:t>литературы</w:t>
      </w:r>
      <w:r>
        <w:rPr>
          <w:rFonts w:ascii="Times New Roman" w:hAnsi="Times New Roman"/>
          <w:sz w:val="28"/>
          <w:szCs w:val="28"/>
        </w:rPr>
        <w:t xml:space="preserve"> в 5 (6, 7, … – </w:t>
      </w:r>
      <w:r>
        <w:rPr>
          <w:rFonts w:ascii="Times New Roman" w:hAnsi="Times New Roman"/>
          <w:color w:val="000000"/>
          <w:sz w:val="28"/>
          <w:szCs w:val="28"/>
          <w:shd w:val="clear" w:color="auto" w:fill="FFFFFF"/>
        </w:rPr>
        <w:t>по выбору</w:t>
      </w:r>
      <w:r>
        <w:rPr>
          <w:rFonts w:ascii="Times New Roman" w:hAnsi="Times New Roman"/>
          <w:sz w:val="28"/>
          <w:szCs w:val="28"/>
        </w:rPr>
        <w:t xml:space="preserve">) классе </w:t>
      </w:r>
    </w:p>
    <w:p w:rsidR="000C63E3" w:rsidRDefault="000C63E3" w:rsidP="000C63E3">
      <w:pPr>
        <w:numPr>
          <w:ilvl w:val="0"/>
          <w:numId w:val="16"/>
        </w:numPr>
        <w:suppressAutoHyphens/>
        <w:ind w:left="360"/>
        <w:jc w:val="both"/>
        <w:rPr>
          <w:sz w:val="28"/>
          <w:szCs w:val="28"/>
        </w:rPr>
      </w:pPr>
      <w:r>
        <w:rPr>
          <w:sz w:val="28"/>
          <w:szCs w:val="28"/>
        </w:rPr>
        <w:t>Своя тема (по согласованию с руководителем).</w:t>
      </w: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lastRenderedPageBreak/>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9"/>
        <w:jc w:val="center"/>
        <w:rPr>
          <w:sz w:val="28"/>
          <w:szCs w:val="28"/>
        </w:rPr>
      </w:pPr>
      <w:r w:rsidRPr="000B7100">
        <w:rPr>
          <w:sz w:val="28"/>
          <w:szCs w:val="28"/>
        </w:rPr>
        <w:t>Содержание</w:t>
      </w:r>
    </w:p>
    <w:p w:rsidR="00F874A0" w:rsidRPr="000B7100" w:rsidRDefault="00F874A0" w:rsidP="0083284A">
      <w:pPr>
        <w:pStyle w:val="af9"/>
        <w:rPr>
          <w:sz w:val="28"/>
          <w:szCs w:val="28"/>
        </w:rPr>
      </w:pPr>
    </w:p>
    <w:p w:rsidR="00F874A0" w:rsidRPr="000B7100" w:rsidRDefault="00F874A0" w:rsidP="0083284A">
      <w:pPr>
        <w:pStyle w:val="af9"/>
        <w:rPr>
          <w:sz w:val="28"/>
          <w:szCs w:val="28"/>
          <w:shd w:val="clear" w:color="auto" w:fill="FFFFFF"/>
        </w:rPr>
      </w:pPr>
    </w:p>
    <w:p w:rsidR="00F874A0" w:rsidRPr="000B7100" w:rsidRDefault="00F874A0" w:rsidP="0083284A">
      <w:pPr>
        <w:pStyle w:val="af9"/>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1D25C7" w:rsidRPr="00484CD4" w:rsidRDefault="00232B1C" w:rsidP="00484CD4">
      <w:pPr>
        <w:ind w:left="720"/>
        <w:jc w:val="center"/>
        <w:rPr>
          <w:sz w:val="28"/>
          <w:szCs w:val="28"/>
        </w:rPr>
      </w:pPr>
      <w:r w:rsidRPr="000B7100">
        <w:rPr>
          <w:sz w:val="28"/>
          <w:szCs w:val="28"/>
        </w:rPr>
        <w:t xml:space="preserve">по дисциплине </w:t>
      </w:r>
      <w:r w:rsidR="007E423F" w:rsidRPr="000B7100">
        <w:rPr>
          <w:sz w:val="28"/>
          <w:szCs w:val="28"/>
        </w:rPr>
        <w:t>«</w:t>
      </w:r>
      <w:r w:rsidR="000C63E3">
        <w:rPr>
          <w:color w:val="000000"/>
          <w:sz w:val="28"/>
          <w:szCs w:val="28"/>
        </w:rPr>
        <w:t>Актуальные проблемы преподавания литературы</w:t>
      </w:r>
      <w:r w:rsidR="007E423F" w:rsidRPr="00484CD4">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D37D3A" w:rsidRPr="009B1F2D" w:rsidRDefault="00D37D3A" w:rsidP="00D37D3A">
      <w:pPr>
        <w:jc w:val="center"/>
        <w:rPr>
          <w:sz w:val="28"/>
          <w:szCs w:val="28"/>
        </w:rPr>
      </w:pPr>
      <w:r w:rsidRPr="009B1F2D">
        <w:rPr>
          <w:sz w:val="28"/>
          <w:szCs w:val="28"/>
        </w:rPr>
        <w:t>Направление подготовки: Педагогическое образование (с двумя профилями подготовки)</w:t>
      </w:r>
    </w:p>
    <w:p w:rsidR="004C0B05" w:rsidRPr="000B7100" w:rsidRDefault="00D37D3A" w:rsidP="00D37D3A">
      <w:pPr>
        <w:rPr>
          <w:sz w:val="28"/>
          <w:szCs w:val="28"/>
        </w:rPr>
      </w:pPr>
      <w:r w:rsidRPr="009B1F2D">
        <w:rPr>
          <w:bCs/>
          <w:color w:val="000000"/>
          <w:sz w:val="28"/>
          <w:szCs w:val="28"/>
        </w:rPr>
        <w:t xml:space="preserve">направленность (профиль) </w:t>
      </w:r>
      <w:r w:rsidRPr="00484CD4">
        <w:rPr>
          <w:bCs/>
          <w:color w:val="000000"/>
          <w:sz w:val="28"/>
          <w:szCs w:val="28"/>
        </w:rPr>
        <w:t xml:space="preserve">программы </w:t>
      </w:r>
      <w:r w:rsidRPr="00484CD4">
        <w:rPr>
          <w:color w:val="000000"/>
          <w:sz w:val="28"/>
          <w:szCs w:val="28"/>
        </w:rPr>
        <w:t>"</w:t>
      </w:r>
      <w:r w:rsidR="00484CD4" w:rsidRPr="00484CD4">
        <w:rPr>
          <w:color w:val="000000"/>
          <w:sz w:val="28"/>
          <w:szCs w:val="28"/>
        </w:rPr>
        <w:t xml:space="preserve"> Русский язык и Литература</w:t>
      </w:r>
      <w:r w:rsidRPr="00484CD4">
        <w:rPr>
          <w:color w:val="000000"/>
          <w:sz w:val="28"/>
          <w:szCs w:val="28"/>
        </w:rPr>
        <w:t>"</w:t>
      </w:r>
      <w:r w:rsidRPr="00484CD4">
        <w:rPr>
          <w:bCs/>
          <w:color w:val="000000"/>
          <w:sz w:val="28"/>
          <w:szCs w:val="28"/>
        </w:rPr>
        <w:cr/>
      </w: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13"/>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13"/>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DE3" w:rsidRDefault="006E7DE3">
      <w:r>
        <w:separator/>
      </w:r>
    </w:p>
  </w:endnote>
  <w:endnote w:type="continuationSeparator" w:id="0">
    <w:p w:rsidR="006E7DE3" w:rsidRDefault="006E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0D78BC">
    <w:pPr>
      <w:pStyle w:val="ac"/>
      <w:jc w:val="right"/>
    </w:pPr>
    <w:r>
      <w:fldChar w:fldCharType="begin"/>
    </w:r>
    <w:r w:rsidR="000B7100">
      <w:instrText>PAGE   \* MERGEFORMAT</w:instrText>
    </w:r>
    <w:r>
      <w:fldChar w:fldCharType="separate"/>
    </w:r>
    <w:r w:rsidR="004F3D7E">
      <w:rPr>
        <w:noProof/>
      </w:rPr>
      <w:t>2</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DE3" w:rsidRDefault="006E7DE3">
      <w:r>
        <w:separator/>
      </w:r>
    </w:p>
  </w:footnote>
  <w:footnote w:type="continuationSeparator" w:id="0">
    <w:p w:rsidR="006E7DE3" w:rsidRDefault="006E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51CEE"/>
    <w:rsid w:val="00082B59"/>
    <w:rsid w:val="00091E7F"/>
    <w:rsid w:val="000B2434"/>
    <w:rsid w:val="000B43D0"/>
    <w:rsid w:val="000B7100"/>
    <w:rsid w:val="000C63E3"/>
    <w:rsid w:val="000D78BC"/>
    <w:rsid w:val="001016F5"/>
    <w:rsid w:val="00144E64"/>
    <w:rsid w:val="00180225"/>
    <w:rsid w:val="0018440C"/>
    <w:rsid w:val="001A1BBE"/>
    <w:rsid w:val="001C1178"/>
    <w:rsid w:val="001D25C7"/>
    <w:rsid w:val="001F18C0"/>
    <w:rsid w:val="00232B1C"/>
    <w:rsid w:val="00243775"/>
    <w:rsid w:val="002A3098"/>
    <w:rsid w:val="002D6BAD"/>
    <w:rsid w:val="002E27D2"/>
    <w:rsid w:val="002E6387"/>
    <w:rsid w:val="002E6943"/>
    <w:rsid w:val="003125A1"/>
    <w:rsid w:val="003A22E7"/>
    <w:rsid w:val="003B3603"/>
    <w:rsid w:val="003D3E7A"/>
    <w:rsid w:val="003D41E3"/>
    <w:rsid w:val="003E601A"/>
    <w:rsid w:val="00435B8F"/>
    <w:rsid w:val="00444939"/>
    <w:rsid w:val="004529E5"/>
    <w:rsid w:val="00454342"/>
    <w:rsid w:val="00471984"/>
    <w:rsid w:val="00484CD4"/>
    <w:rsid w:val="004C0B05"/>
    <w:rsid w:val="004F3D7E"/>
    <w:rsid w:val="00505243"/>
    <w:rsid w:val="00515D68"/>
    <w:rsid w:val="00554821"/>
    <w:rsid w:val="00555D96"/>
    <w:rsid w:val="005C6FF4"/>
    <w:rsid w:val="005E21BB"/>
    <w:rsid w:val="00607D54"/>
    <w:rsid w:val="00626399"/>
    <w:rsid w:val="00665A56"/>
    <w:rsid w:val="006949D4"/>
    <w:rsid w:val="006E3305"/>
    <w:rsid w:val="006E7DE3"/>
    <w:rsid w:val="00740214"/>
    <w:rsid w:val="00744A78"/>
    <w:rsid w:val="0076007C"/>
    <w:rsid w:val="007B1050"/>
    <w:rsid w:val="007B449F"/>
    <w:rsid w:val="007B4D3C"/>
    <w:rsid w:val="007E423F"/>
    <w:rsid w:val="007F765B"/>
    <w:rsid w:val="0080465B"/>
    <w:rsid w:val="008224EB"/>
    <w:rsid w:val="0083284A"/>
    <w:rsid w:val="00855DA0"/>
    <w:rsid w:val="00873EC7"/>
    <w:rsid w:val="00883BCA"/>
    <w:rsid w:val="00894E06"/>
    <w:rsid w:val="00895BF0"/>
    <w:rsid w:val="008A321E"/>
    <w:rsid w:val="008C7202"/>
    <w:rsid w:val="008E5ECE"/>
    <w:rsid w:val="00920B58"/>
    <w:rsid w:val="00952B89"/>
    <w:rsid w:val="009D5F74"/>
    <w:rsid w:val="009D7AC4"/>
    <w:rsid w:val="009E3652"/>
    <w:rsid w:val="00A21D31"/>
    <w:rsid w:val="00AC6889"/>
    <w:rsid w:val="00AD71EE"/>
    <w:rsid w:val="00AF390A"/>
    <w:rsid w:val="00B27316"/>
    <w:rsid w:val="00B31C80"/>
    <w:rsid w:val="00B55D30"/>
    <w:rsid w:val="00B85915"/>
    <w:rsid w:val="00B859C3"/>
    <w:rsid w:val="00B94726"/>
    <w:rsid w:val="00BF5126"/>
    <w:rsid w:val="00C6432F"/>
    <w:rsid w:val="00C71213"/>
    <w:rsid w:val="00CA7A32"/>
    <w:rsid w:val="00CB088A"/>
    <w:rsid w:val="00CE1A56"/>
    <w:rsid w:val="00CF1175"/>
    <w:rsid w:val="00CF22EA"/>
    <w:rsid w:val="00D1767C"/>
    <w:rsid w:val="00D2445F"/>
    <w:rsid w:val="00D37D3A"/>
    <w:rsid w:val="00D41740"/>
    <w:rsid w:val="00D4565B"/>
    <w:rsid w:val="00D5330C"/>
    <w:rsid w:val="00D7612D"/>
    <w:rsid w:val="00DD6FB8"/>
    <w:rsid w:val="00DE1DEB"/>
    <w:rsid w:val="00E60CD4"/>
    <w:rsid w:val="00EB0BB0"/>
    <w:rsid w:val="00F07232"/>
    <w:rsid w:val="00F5361E"/>
    <w:rsid w:val="00F702FA"/>
    <w:rsid w:val="00F853CE"/>
    <w:rsid w:val="00F874A0"/>
    <w:rsid w:val="00FA3B2F"/>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9">
    <w:name w:val="No Spacing"/>
    <w:uiPriority w:val="1"/>
    <w:qFormat/>
    <w:rsid w:val="004C0B05"/>
    <w:rPr>
      <w:rFonts w:ascii="Times New Roman" w:eastAsia="Times New Roman" w:hAnsi="Times New Roman"/>
      <w:sz w:val="24"/>
      <w:szCs w:val="24"/>
    </w:rPr>
  </w:style>
  <w:style w:type="character" w:styleId="afa">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b">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uiPriority w:val="99"/>
    <w:rsid w:val="0076007C"/>
    <w:pPr>
      <w:autoSpaceDE w:val="0"/>
      <w:autoSpaceDN w:val="0"/>
      <w:adjustRightInd w:val="0"/>
    </w:pPr>
    <w:rPr>
      <w:rFonts w:ascii="Times New Roman" w:eastAsia="Times New Roman" w:hAnsi="Times New Roman"/>
      <w:color w:val="000000"/>
      <w:sz w:val="24"/>
      <w:szCs w:val="24"/>
    </w:rPr>
  </w:style>
  <w:style w:type="paragraph" w:customStyle="1" w:styleId="16">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6"/>
    <w:locked/>
    <w:rsid w:val="00952B89"/>
    <w:rPr>
      <w:rFonts w:ascii="Calibri" w:hAnsi="Calibri"/>
      <w:sz w:val="22"/>
      <w:szCs w:val="22"/>
      <w:lang w:val="ru-RU" w:eastAsia="en-US" w:bidi="ar-SA"/>
    </w:rPr>
  </w:style>
  <w:style w:type="character" w:customStyle="1" w:styleId="17">
    <w:name w:val="Неразрешенное упоминание1"/>
    <w:basedOn w:val="a0"/>
    <w:uiPriority w:val="99"/>
    <w:semiHidden/>
    <w:unhideWhenUsed/>
    <w:rsid w:val="00894E06"/>
    <w:rPr>
      <w:color w:val="605E5C"/>
      <w:shd w:val="clear" w:color="auto" w:fill="E1DFDD"/>
    </w:rPr>
  </w:style>
  <w:style w:type="character" w:styleId="afc">
    <w:name w:val="Unresolved Mention"/>
    <w:basedOn w:val="a0"/>
    <w:uiPriority w:val="99"/>
    <w:semiHidden/>
    <w:unhideWhenUsed/>
    <w:rsid w:val="00AF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0046">
      <w:bodyDiv w:val="1"/>
      <w:marLeft w:val="0"/>
      <w:marRight w:val="0"/>
      <w:marTop w:val="0"/>
      <w:marBottom w:val="0"/>
      <w:divBdr>
        <w:top w:val="none" w:sz="0" w:space="0" w:color="auto"/>
        <w:left w:val="none" w:sz="0" w:space="0" w:color="auto"/>
        <w:bottom w:val="none" w:sz="0" w:space="0" w:color="auto"/>
        <w:right w:val="none" w:sz="0" w:space="0" w:color="auto"/>
      </w:divBdr>
    </w:div>
    <w:div w:id="588277770">
      <w:bodyDiv w:val="1"/>
      <w:marLeft w:val="0"/>
      <w:marRight w:val="0"/>
      <w:marTop w:val="0"/>
      <w:marBottom w:val="0"/>
      <w:divBdr>
        <w:top w:val="none" w:sz="0" w:space="0" w:color="auto"/>
        <w:left w:val="none" w:sz="0" w:space="0" w:color="auto"/>
        <w:bottom w:val="none" w:sz="0" w:space="0" w:color="auto"/>
        <w:right w:val="none" w:sz="0" w:space="0" w:color="auto"/>
      </w:divBdr>
    </w:div>
    <w:div w:id="678239407">
      <w:bodyDiv w:val="1"/>
      <w:marLeft w:val="0"/>
      <w:marRight w:val="0"/>
      <w:marTop w:val="0"/>
      <w:marBottom w:val="0"/>
      <w:divBdr>
        <w:top w:val="none" w:sz="0" w:space="0" w:color="auto"/>
        <w:left w:val="none" w:sz="0" w:space="0" w:color="auto"/>
        <w:bottom w:val="none" w:sz="0" w:space="0" w:color="auto"/>
        <w:right w:val="none" w:sz="0" w:space="0" w:color="auto"/>
      </w:divBdr>
    </w:div>
    <w:div w:id="1375885337">
      <w:bodyDiv w:val="1"/>
      <w:marLeft w:val="0"/>
      <w:marRight w:val="0"/>
      <w:marTop w:val="0"/>
      <w:marBottom w:val="0"/>
      <w:divBdr>
        <w:top w:val="none" w:sz="0" w:space="0" w:color="auto"/>
        <w:left w:val="none" w:sz="0" w:space="0" w:color="auto"/>
        <w:bottom w:val="none" w:sz="0" w:space="0" w:color="auto"/>
        <w:right w:val="none" w:sz="0" w:space="0" w:color="auto"/>
      </w:divBdr>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philologos.narod.ru&#160;-&#160;&#1060;&#1080;&#1083;&#1086;&#1083;&#1086;&#1075;&#1080;&#1095;&#1077;&#1089;&#1082;&#1080;&#1081;&#160;-&#160;&#1060;&#1080;&#1083;&#1086;&#1083;&#1086;&#1075;&#1080;&#1095;&#1077;&#1089;&#1082;&#1080;&#1081;" TargetMode="External"/><Relationship Id="rId39" Type="http://schemas.openxmlformats.org/officeDocument/2006/relationships/fontTable" Target="fontTable.xml"/><Relationship Id="rId21" Type="http://schemas.openxmlformats.org/officeDocument/2006/relationships/hyperlink" Target="http://www.bookchamber.ru" TargetMode="External"/><Relationship Id="rId34" Type="http://schemas.openxmlformats.org/officeDocument/2006/relationships/hyperlink" Target="http://www.mlis.fobr.ru/-&#160;&#1084;&#1077;&#1090;&#1086;&#1076;&#1080;&#1082;&#1086;-&#1083;&#1080;&#1090;&#1077;&#1088;&#1072;&#1090;&#1091;&#1088;&#1085;&#1099;&#1081;&#160;&#1084;&#1077;&#1090;&#1086;&#1076;&#1080;&#1082;&#1086;-&#1083;&#1080;&#1090;&#1077;&#1088;&#1072;&#1090;&#1091;&#1088;&#1085;&#1099;&#1081;"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ug.ru/&#160;-&#160;&#171;&#1059;&#1095;&#1080;&#1090;&#1077;&#1083;&#1100;&#1089;&#1082;&#1072;&#1103;&#160;-&#160;&#171;&#1059;&#1095;&#1080;&#1090;&#1077;&#1083;&#1100;&#1089;&#1082;&#1072;&#1103;" TargetMode="External"/><Relationship Id="rId33" Type="http://schemas.openxmlformats.org/officeDocument/2006/relationships/hyperlink" Target="http://www.slovar.lib.ru/&#160;-&#160;&#1057;&#1083;&#1086;&#1074;&#1072;&#1088;&#1100;&#160;-&#160;&#1057;&#1083;&#1086;&#1074;&#1072;&#1088;&#110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megabook.ru/&#160;-&#160;&#1084;&#1077;&#1075;&#1072;&#1101;&#1085;&#1094;&#1080;&#1082;&#1083;&#1086;&#1087;&#1077;&#1076;&#1080;&#1103;&#160;-&#160;&#1084;&#1077;&#1075;&#1072;&#1101;&#1085;&#1094;&#1080;&#1082;&#1083;&#1086;&#1087;&#1077;&#1076;&#1080;&#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biblio-online.ru/bcode/415550" TargetMode="External"/><Relationship Id="rId32" Type="http://schemas.openxmlformats.org/officeDocument/2006/relationships/hyperlink" Target="http://www.rvb.ru/&#160;-&#160;&#1088;&#1091;&#1089;&#1089;&#1082;&#1072;&#1103;&#160;-&#160;&#1088;&#1091;&#1089;&#1089;&#1082;&#1072;&#1103;" TargetMode="External"/><Relationship Id="rId37" Type="http://schemas.openxmlformats.org/officeDocument/2006/relationships/hyperlink" Target="http://www.gnpbu.r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biblio-online.ru/bcode/398850" TargetMode="External"/><Relationship Id="rId28" Type="http://schemas.openxmlformats.org/officeDocument/2006/relationships/hyperlink" Target="http://www.gramota.ru&#160;-&#160;&#1089;&#1087;&#1088;&#1072;&#1074;&#1086;&#1095;&#1085;&#1086;-&#1080;&#1085;&#1092;&#1086;&#1088;&#1084;&#1072;&#1094;&#1080;&#1086;&#1085;&#1085;&#1099;&#1081;&#160;-&#160;&#1089;&#1087;&#1088;&#1072;&#1074;&#1086;&#1095;&#1085;&#1086;-&#1080;&#1085;&#1092;&#1086;&#1088;&#1084;&#1072;&#1094;&#1080;&#1086;&#1085;&#1085;&#1099;&#1081;" TargetMode="External"/><Relationship Id="rId36" Type="http://schemas.openxmlformats.org/officeDocument/2006/relationships/hyperlink" Target="NULL" TargetMode="Externa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litera.ru/stixiya/&#160;-&#160;-"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gramma.ru&#160;-&#160;&#1087;&#1086;&#1088;&#1090;&#1072;&#1083;,&#160;-&#160;&#1087;&#1086;&#1088;&#1090;&#1072;&#1083;," TargetMode="External"/><Relationship Id="rId30" Type="http://schemas.openxmlformats.org/officeDocument/2006/relationships/hyperlink" Target="http://feb-web.ru/&#160;-&#160;&#1060;&#1091;&#1085;&#1076;&#1072;&#1084;&#1077;&#1085;&#1090;&#1072;&#1083;&#1100;&#1085;&#1072;&#1103;&#160;-&#160;&#1060;&#1091;&#1085;&#1076;&#1072;&#1084;&#1077;&#1085;&#1090;&#1072;&#1083;&#1100;&#1085;&#1072;&#1103;" TargetMode="External"/><Relationship Id="rId35" Type="http://schemas.openxmlformats.org/officeDocument/2006/relationships/hyperlink" Target="http://metlit.nm.ru&#160;-&#160;-" TargetMode="External"/><Relationship Id="rId8" Type="http://schemas.openxmlformats.org/officeDocument/2006/relationships/hyperlink" Target="https://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8364</Words>
  <Characters>47677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55930</CharactersWithSpaces>
  <SharedDoc>false</SharedDoc>
  <HLinks>
    <vt:vector size="102" baseType="variant">
      <vt:variant>
        <vt:i4>4522049</vt:i4>
      </vt:variant>
      <vt:variant>
        <vt:i4>54</vt:i4>
      </vt:variant>
      <vt:variant>
        <vt:i4>0</vt:i4>
      </vt:variant>
      <vt:variant>
        <vt:i4>5</vt:i4>
      </vt:variant>
      <vt:variant>
        <vt:lpwstr>http://metlit.nm.ru/</vt:lpwstr>
      </vt:variant>
      <vt:variant>
        <vt:lpwstr/>
      </vt:variant>
      <vt:variant>
        <vt:i4>3801135</vt:i4>
      </vt:variant>
      <vt:variant>
        <vt:i4>51</vt:i4>
      </vt:variant>
      <vt:variant>
        <vt:i4>0</vt:i4>
      </vt:variant>
      <vt:variant>
        <vt:i4>5</vt:i4>
      </vt:variant>
      <vt:variant>
        <vt:lpwstr>https://infourok.ru/go.html?href=http%3A%2F%2Fwww.mlis.fobr.ru%2F-</vt:lpwstr>
      </vt:variant>
      <vt:variant>
        <vt:lpwstr/>
      </vt:variant>
      <vt:variant>
        <vt:i4>3276922</vt:i4>
      </vt:variant>
      <vt:variant>
        <vt:i4>48</vt:i4>
      </vt:variant>
      <vt:variant>
        <vt:i4>0</vt:i4>
      </vt:variant>
      <vt:variant>
        <vt:i4>5</vt:i4>
      </vt:variant>
      <vt:variant>
        <vt:lpwstr>https://infourok.ru/go.html?href=http%3A%2F%2Fwww.slovar.lib.ru%2F</vt:lpwstr>
      </vt:variant>
      <vt:variant>
        <vt:lpwstr/>
      </vt:variant>
      <vt:variant>
        <vt:i4>6684797</vt:i4>
      </vt:variant>
      <vt:variant>
        <vt:i4>45</vt:i4>
      </vt:variant>
      <vt:variant>
        <vt:i4>0</vt:i4>
      </vt:variant>
      <vt:variant>
        <vt:i4>5</vt:i4>
      </vt:variant>
      <vt:variant>
        <vt:lpwstr>http://www.rvb.ru/</vt:lpwstr>
      </vt:variant>
      <vt:variant>
        <vt:lpwstr/>
      </vt:variant>
      <vt:variant>
        <vt:i4>5636106</vt:i4>
      </vt:variant>
      <vt:variant>
        <vt:i4>42</vt:i4>
      </vt:variant>
      <vt:variant>
        <vt:i4>0</vt:i4>
      </vt:variant>
      <vt:variant>
        <vt:i4>5</vt:i4>
      </vt:variant>
      <vt:variant>
        <vt:lpwstr>https://infourok.ru/go.html?href=http%3A%2F%2Flitera.ru%2Fstixiya%2F</vt:lpwstr>
      </vt:variant>
      <vt:variant>
        <vt:lpwstr/>
      </vt:variant>
      <vt:variant>
        <vt:i4>7864431</vt:i4>
      </vt:variant>
      <vt:variant>
        <vt:i4>39</vt:i4>
      </vt:variant>
      <vt:variant>
        <vt:i4>0</vt:i4>
      </vt:variant>
      <vt:variant>
        <vt:i4>5</vt:i4>
      </vt:variant>
      <vt:variant>
        <vt:lpwstr>https://infourok.ru/go.html?href=http%3A%2F%2Ffeb-web.ru%2F</vt:lpwstr>
      </vt:variant>
      <vt:variant>
        <vt:lpwstr/>
      </vt:variant>
      <vt:variant>
        <vt:i4>5505095</vt:i4>
      </vt:variant>
      <vt:variant>
        <vt:i4>36</vt:i4>
      </vt:variant>
      <vt:variant>
        <vt:i4>0</vt:i4>
      </vt:variant>
      <vt:variant>
        <vt:i4>5</vt:i4>
      </vt:variant>
      <vt:variant>
        <vt:lpwstr>https://infourok.ru/go.html?href=http%3A%2F%2Fwww.megabook.ru%2F</vt:lpwstr>
      </vt:variant>
      <vt:variant>
        <vt:lpwstr/>
      </vt:variant>
      <vt:variant>
        <vt:i4>6750326</vt:i4>
      </vt:variant>
      <vt:variant>
        <vt:i4>33</vt:i4>
      </vt:variant>
      <vt:variant>
        <vt:i4>0</vt:i4>
      </vt:variant>
      <vt:variant>
        <vt:i4>5</vt:i4>
      </vt:variant>
      <vt:variant>
        <vt:lpwstr>https://infourok.ru/go.html?href=http%3A%2F%2Fwww.gramota.ru%2F</vt:lpwstr>
      </vt:variant>
      <vt:variant>
        <vt:lpwstr/>
      </vt:variant>
      <vt:variant>
        <vt:i4>2752555</vt:i4>
      </vt:variant>
      <vt:variant>
        <vt:i4>30</vt:i4>
      </vt:variant>
      <vt:variant>
        <vt:i4>0</vt:i4>
      </vt:variant>
      <vt:variant>
        <vt:i4>5</vt:i4>
      </vt:variant>
      <vt:variant>
        <vt:lpwstr>https://infourok.ru/go.html?href=http%3A%2F%2Fwww.gramma.ru%2F</vt:lpwstr>
      </vt:variant>
      <vt:variant>
        <vt:lpwstr/>
      </vt:variant>
      <vt:variant>
        <vt:i4>5242902</vt:i4>
      </vt:variant>
      <vt:variant>
        <vt:i4>27</vt:i4>
      </vt:variant>
      <vt:variant>
        <vt:i4>0</vt:i4>
      </vt:variant>
      <vt:variant>
        <vt:i4>5</vt:i4>
      </vt:variant>
      <vt:variant>
        <vt:lpwstr>https://infourok.ru/go.html?href=http%3A%2F%2Fwww.philologos.narod.ru%2F</vt:lpwstr>
      </vt:variant>
      <vt:variant>
        <vt:lpwstr/>
      </vt:variant>
      <vt:variant>
        <vt:i4>3342389</vt:i4>
      </vt:variant>
      <vt:variant>
        <vt:i4>24</vt:i4>
      </vt:variant>
      <vt:variant>
        <vt:i4>0</vt:i4>
      </vt:variant>
      <vt:variant>
        <vt:i4>5</vt:i4>
      </vt:variant>
      <vt:variant>
        <vt:lpwstr>https://infourok.ru/go.html?href=http%3A%2F%2Fwww.ug.ru%2F</vt:lpwstr>
      </vt:variant>
      <vt:variant>
        <vt:lpwstr/>
      </vt:variant>
      <vt:variant>
        <vt:i4>4718615</vt:i4>
      </vt:variant>
      <vt:variant>
        <vt:i4>21</vt:i4>
      </vt:variant>
      <vt:variant>
        <vt:i4>0</vt:i4>
      </vt:variant>
      <vt:variant>
        <vt:i4>5</vt:i4>
      </vt:variant>
      <vt:variant>
        <vt:lpwstr>https://www.biblio-online.ru/bcode/415550</vt:lpwstr>
      </vt:variant>
      <vt:variant>
        <vt:lpwstr/>
      </vt:variant>
      <vt:variant>
        <vt:i4>4325394</vt:i4>
      </vt:variant>
      <vt:variant>
        <vt:i4>18</vt:i4>
      </vt:variant>
      <vt:variant>
        <vt:i4>0</vt:i4>
      </vt:variant>
      <vt:variant>
        <vt:i4>5</vt:i4>
      </vt:variant>
      <vt:variant>
        <vt:lpwstr>https://www.biblio-online.ru/bcode/398850</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7</cp:revision>
  <cp:lastPrinted>2017-11-13T10:38:00Z</cp:lastPrinted>
  <dcterms:created xsi:type="dcterms:W3CDTF">2022-03-26T07:48:00Z</dcterms:created>
  <dcterms:modified xsi:type="dcterms:W3CDTF">2022-11-13T20:30:00Z</dcterms:modified>
</cp:coreProperties>
</file>